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961E27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961E2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61E27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bookmarkStart w:id="0" w:name="_GoBack"/>
      <w:r w:rsidR="00961E2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bookmarkEnd w:id="0"/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F0BA5">
        <w:rPr>
          <w:rFonts w:ascii="Times New Roman" w:eastAsia="Times New Roman" w:hAnsi="Times New Roman"/>
          <w:sz w:val="28"/>
          <w:szCs w:val="28"/>
          <w:lang w:eastAsia="ru-RU"/>
        </w:rPr>
        <w:t xml:space="preserve">000121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2F0BA5" w:rsidRPr="002F0BA5">
        <w:rPr>
          <w:rFonts w:ascii="Times New Roman" w:eastAsia="Times New Roman" w:hAnsi="Times New Roman"/>
          <w:sz w:val="28"/>
          <w:szCs w:val="28"/>
          <w:lang w:eastAsia="ru-RU"/>
        </w:rPr>
        <w:t>Строительно-отделочные материалы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0"/>
        <w:gridCol w:w="4674"/>
        <w:gridCol w:w="1468"/>
        <w:gridCol w:w="1107"/>
        <w:gridCol w:w="1939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2F0BA5" w:rsidRPr="00297679" w:rsidTr="002F0BA5">
        <w:trPr>
          <w:trHeight w:val="733"/>
        </w:trPr>
        <w:tc>
          <w:tcPr>
            <w:tcW w:w="702" w:type="dxa"/>
            <w:vAlign w:val="center"/>
          </w:tcPr>
          <w:p w:rsidR="002F0BA5" w:rsidRPr="002F0BA5" w:rsidRDefault="002F0BA5" w:rsidP="002F0BA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B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BA5" w:rsidRPr="002F0BA5" w:rsidRDefault="002F0BA5" w:rsidP="002F0BA5">
            <w:pPr>
              <w:rPr>
                <w:rFonts w:ascii="Times New Roman" w:hAnsi="Times New Roman"/>
                <w:sz w:val="24"/>
                <w:szCs w:val="24"/>
              </w:rPr>
            </w:pPr>
            <w:r w:rsidRPr="002F0BA5">
              <w:rPr>
                <w:rFonts w:ascii="Times New Roman" w:hAnsi="Times New Roman"/>
                <w:sz w:val="24"/>
                <w:szCs w:val="24"/>
              </w:rPr>
              <w:t xml:space="preserve">Гипсокартон </w:t>
            </w:r>
            <w:proofErr w:type="spellStart"/>
            <w:r w:rsidRPr="002F0BA5">
              <w:rPr>
                <w:rFonts w:ascii="Times New Roman" w:hAnsi="Times New Roman"/>
                <w:sz w:val="24"/>
                <w:szCs w:val="24"/>
              </w:rPr>
              <w:t>Кнауф</w:t>
            </w:r>
            <w:proofErr w:type="spellEnd"/>
            <w:r w:rsidRPr="002F0BA5">
              <w:rPr>
                <w:rFonts w:ascii="Times New Roman" w:hAnsi="Times New Roman"/>
                <w:sz w:val="24"/>
                <w:szCs w:val="24"/>
              </w:rPr>
              <w:t xml:space="preserve"> 2500х1200х9.5 мм для потолка влагостойкий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BA5" w:rsidRPr="002F0BA5" w:rsidRDefault="002F0BA5" w:rsidP="002F0BA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0BA5">
              <w:rPr>
                <w:rFonts w:ascii="Times New Roman" w:hAnsi="Times New Roman"/>
                <w:color w:val="000000"/>
                <w:sz w:val="24"/>
                <w:szCs w:val="24"/>
              </w:rPr>
              <w:t>Квадратный метр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BA5" w:rsidRPr="002F0BA5" w:rsidRDefault="002F0BA5" w:rsidP="002F0B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BA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BA5" w:rsidRPr="002F0BA5" w:rsidRDefault="002F0BA5" w:rsidP="002F0BA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F0BA5">
              <w:rPr>
                <w:rFonts w:ascii="Times New Roman" w:hAnsi="Times New Roman"/>
                <w:sz w:val="24"/>
                <w:szCs w:val="24"/>
              </w:rPr>
              <w:t>Кнауф</w:t>
            </w:r>
            <w:proofErr w:type="spellEnd"/>
          </w:p>
        </w:tc>
      </w:tr>
      <w:tr w:rsidR="002F0BA5" w:rsidRPr="00093B94" w:rsidTr="002F0BA5">
        <w:trPr>
          <w:trHeight w:val="733"/>
        </w:trPr>
        <w:tc>
          <w:tcPr>
            <w:tcW w:w="702" w:type="dxa"/>
            <w:vAlign w:val="center"/>
          </w:tcPr>
          <w:p w:rsidR="002F0BA5" w:rsidRPr="002F0BA5" w:rsidRDefault="002F0BA5" w:rsidP="002F0BA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B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BA5" w:rsidRPr="002F0BA5" w:rsidRDefault="002F0BA5" w:rsidP="002F0BA5">
            <w:pPr>
              <w:rPr>
                <w:rFonts w:ascii="Times New Roman" w:hAnsi="Times New Roman"/>
                <w:sz w:val="24"/>
                <w:szCs w:val="24"/>
              </w:rPr>
            </w:pPr>
            <w:r w:rsidRPr="002F0BA5">
              <w:rPr>
                <w:rFonts w:ascii="Times New Roman" w:hAnsi="Times New Roman"/>
                <w:sz w:val="24"/>
                <w:szCs w:val="24"/>
              </w:rPr>
              <w:t>Дверные блоки пластиковые 700х2000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BA5" w:rsidRPr="002F0BA5" w:rsidRDefault="002F0BA5" w:rsidP="002F0BA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0B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BA5" w:rsidRPr="002F0BA5" w:rsidRDefault="002F0BA5" w:rsidP="002F0B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BA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BA5" w:rsidRPr="002F0BA5" w:rsidRDefault="002F0BA5" w:rsidP="002F0BA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0BA5">
              <w:rPr>
                <w:rFonts w:ascii="Times New Roman" w:hAnsi="Times New Roman"/>
                <w:sz w:val="24"/>
                <w:szCs w:val="24"/>
              </w:rPr>
              <w:t>пластик</w:t>
            </w:r>
          </w:p>
        </w:tc>
      </w:tr>
      <w:tr w:rsidR="002F0BA5" w:rsidRPr="00297679" w:rsidTr="00B311BE">
        <w:trPr>
          <w:trHeight w:val="733"/>
        </w:trPr>
        <w:tc>
          <w:tcPr>
            <w:tcW w:w="702" w:type="dxa"/>
            <w:vAlign w:val="center"/>
          </w:tcPr>
          <w:p w:rsidR="002F0BA5" w:rsidRPr="002F0BA5" w:rsidRDefault="002F0BA5" w:rsidP="002F0BA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B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BA5" w:rsidRPr="002F0BA5" w:rsidRDefault="002F0BA5" w:rsidP="002F0BA5">
            <w:pPr>
              <w:rPr>
                <w:rFonts w:ascii="Times New Roman" w:hAnsi="Times New Roman"/>
                <w:sz w:val="24"/>
                <w:szCs w:val="24"/>
              </w:rPr>
            </w:pPr>
            <w:r w:rsidRPr="002F0BA5">
              <w:rPr>
                <w:rFonts w:ascii="Times New Roman" w:hAnsi="Times New Roman"/>
                <w:sz w:val="24"/>
                <w:szCs w:val="24"/>
              </w:rPr>
              <w:t xml:space="preserve">Алюминиевый плинтус </w:t>
            </w:r>
            <w:proofErr w:type="spellStart"/>
            <w:r w:rsidRPr="002F0BA5">
              <w:rPr>
                <w:rFonts w:ascii="Times New Roman" w:hAnsi="Times New Roman"/>
                <w:sz w:val="24"/>
                <w:szCs w:val="24"/>
              </w:rPr>
              <w:t>Profilpas</w:t>
            </w:r>
            <w:proofErr w:type="spellEnd"/>
            <w:r w:rsidRPr="002F0BA5">
              <w:rPr>
                <w:rFonts w:ascii="Times New Roman" w:hAnsi="Times New Roman"/>
                <w:sz w:val="24"/>
                <w:szCs w:val="24"/>
              </w:rPr>
              <w:t xml:space="preserve"> 95/7SF (7х200 см)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BA5" w:rsidRPr="002F0BA5" w:rsidRDefault="002F0BA5" w:rsidP="002F0BA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0BA5">
              <w:rPr>
                <w:rFonts w:ascii="Times New Roman" w:hAnsi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BA5" w:rsidRPr="002F0BA5" w:rsidRDefault="002F0BA5" w:rsidP="002F0B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BA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BA5" w:rsidRPr="002F0BA5" w:rsidRDefault="002F0BA5" w:rsidP="002F0BA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0BA5">
              <w:rPr>
                <w:rFonts w:ascii="Times New Roman" w:hAnsi="Times New Roman"/>
                <w:sz w:val="24"/>
                <w:szCs w:val="24"/>
              </w:rPr>
              <w:t>алюминий</w:t>
            </w:r>
          </w:p>
        </w:tc>
      </w:tr>
      <w:tr w:rsidR="002F0BA5" w:rsidRPr="00093B94" w:rsidTr="00B311BE">
        <w:trPr>
          <w:trHeight w:val="733"/>
        </w:trPr>
        <w:tc>
          <w:tcPr>
            <w:tcW w:w="702" w:type="dxa"/>
            <w:vAlign w:val="center"/>
          </w:tcPr>
          <w:p w:rsidR="002F0BA5" w:rsidRPr="002F0BA5" w:rsidRDefault="002F0BA5" w:rsidP="002F0BA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B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BA5" w:rsidRPr="002F0BA5" w:rsidRDefault="002F0BA5" w:rsidP="002F0BA5">
            <w:pPr>
              <w:rPr>
                <w:rFonts w:ascii="Times New Roman" w:hAnsi="Times New Roman"/>
                <w:sz w:val="24"/>
                <w:szCs w:val="24"/>
              </w:rPr>
            </w:pPr>
            <w:r w:rsidRPr="002F0BA5">
              <w:rPr>
                <w:rFonts w:ascii="Times New Roman" w:hAnsi="Times New Roman"/>
                <w:sz w:val="24"/>
                <w:szCs w:val="24"/>
              </w:rPr>
              <w:t>Стекло 5 мм, 1605х2550 мм ГОСТ 111-78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BA5" w:rsidRPr="002F0BA5" w:rsidRDefault="002F0BA5" w:rsidP="002F0BA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0B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BA5" w:rsidRPr="002F0BA5" w:rsidRDefault="002F0BA5" w:rsidP="002F0B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BA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BA5" w:rsidRPr="002F0BA5" w:rsidRDefault="002F0BA5" w:rsidP="002F0BA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0BA5">
              <w:rPr>
                <w:rFonts w:ascii="Times New Roman" w:hAnsi="Times New Roman"/>
                <w:sz w:val="24"/>
                <w:szCs w:val="24"/>
              </w:rPr>
              <w:t>ГОСТ 111-78</w:t>
            </w:r>
          </w:p>
        </w:tc>
      </w:tr>
      <w:tr w:rsidR="002F0BA5" w:rsidRPr="00093B94" w:rsidTr="002F0BA5">
        <w:trPr>
          <w:trHeight w:val="733"/>
        </w:trPr>
        <w:tc>
          <w:tcPr>
            <w:tcW w:w="702" w:type="dxa"/>
            <w:vAlign w:val="center"/>
          </w:tcPr>
          <w:p w:rsidR="002F0BA5" w:rsidRPr="002F0BA5" w:rsidRDefault="002F0BA5" w:rsidP="002F0BA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B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BA5" w:rsidRPr="002F0BA5" w:rsidRDefault="002F0BA5" w:rsidP="002F0BA5">
            <w:pPr>
              <w:rPr>
                <w:rFonts w:ascii="Times New Roman" w:hAnsi="Times New Roman"/>
                <w:sz w:val="24"/>
                <w:szCs w:val="24"/>
              </w:rPr>
            </w:pPr>
            <w:r w:rsidRPr="002F0BA5">
              <w:rPr>
                <w:rFonts w:ascii="Times New Roman" w:hAnsi="Times New Roman"/>
                <w:sz w:val="24"/>
                <w:szCs w:val="24"/>
              </w:rPr>
              <w:t>Напольная керамогранит</w:t>
            </w:r>
            <w:r>
              <w:rPr>
                <w:rFonts w:ascii="Times New Roman" w:hAnsi="Times New Roman"/>
                <w:sz w:val="24"/>
                <w:szCs w:val="24"/>
              </w:rPr>
              <w:t>ная</w:t>
            </w:r>
            <w:r w:rsidRPr="002F0BA5">
              <w:rPr>
                <w:rFonts w:ascii="Times New Roman" w:hAnsi="Times New Roman"/>
                <w:sz w:val="24"/>
                <w:szCs w:val="24"/>
              </w:rPr>
              <w:t xml:space="preserve"> плитка 60х60 см, толщина 10 мм, цвет светло-серый, поверхность полированная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BA5" w:rsidRPr="002F0BA5" w:rsidRDefault="002F0BA5" w:rsidP="002F0BA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0BA5">
              <w:rPr>
                <w:rFonts w:ascii="Times New Roman" w:hAnsi="Times New Roman"/>
                <w:color w:val="000000"/>
                <w:sz w:val="24"/>
                <w:szCs w:val="24"/>
              </w:rPr>
              <w:t>Квадратный 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BA5" w:rsidRPr="002F0BA5" w:rsidRDefault="002F0BA5" w:rsidP="002F0B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BA5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BA5" w:rsidRPr="002F0BA5" w:rsidRDefault="002F0BA5" w:rsidP="002F0BA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0BA5">
              <w:rPr>
                <w:rFonts w:ascii="Times New Roman" w:hAnsi="Times New Roman"/>
                <w:sz w:val="24"/>
                <w:szCs w:val="24"/>
              </w:rPr>
              <w:t>серанит</w:t>
            </w:r>
          </w:p>
        </w:tc>
      </w:tr>
      <w:tr w:rsidR="002F0BA5" w:rsidRPr="00093B94" w:rsidTr="002F0BA5">
        <w:trPr>
          <w:trHeight w:val="733"/>
        </w:trPr>
        <w:tc>
          <w:tcPr>
            <w:tcW w:w="702" w:type="dxa"/>
            <w:vAlign w:val="center"/>
          </w:tcPr>
          <w:p w:rsidR="002F0BA5" w:rsidRPr="002F0BA5" w:rsidRDefault="002F0BA5" w:rsidP="002F0BA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B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BA5" w:rsidRPr="002F0BA5" w:rsidRDefault="002F0BA5" w:rsidP="002F0BA5">
            <w:pPr>
              <w:rPr>
                <w:rFonts w:ascii="Times New Roman" w:hAnsi="Times New Roman"/>
                <w:sz w:val="24"/>
                <w:szCs w:val="24"/>
              </w:rPr>
            </w:pPr>
            <w:r w:rsidRPr="002F0BA5">
              <w:rPr>
                <w:rFonts w:ascii="Times New Roman" w:hAnsi="Times New Roman"/>
                <w:sz w:val="24"/>
                <w:szCs w:val="24"/>
              </w:rPr>
              <w:t>Напольная керамогранитная плитка 60х60 см, толщина 10 мм, цвет темно-коричневый, поверхность полированная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BA5" w:rsidRPr="002F0BA5" w:rsidRDefault="002F0BA5" w:rsidP="002F0BA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0BA5">
              <w:rPr>
                <w:rFonts w:ascii="Times New Roman" w:hAnsi="Times New Roman"/>
                <w:color w:val="000000"/>
                <w:sz w:val="24"/>
                <w:szCs w:val="24"/>
              </w:rPr>
              <w:t>Квадратный 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BA5" w:rsidRPr="002F0BA5" w:rsidRDefault="002F0BA5" w:rsidP="002F0B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BA5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BA5" w:rsidRPr="002F0BA5" w:rsidRDefault="002F0BA5" w:rsidP="002F0BA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0BA5">
              <w:rPr>
                <w:rFonts w:ascii="Times New Roman" w:hAnsi="Times New Roman"/>
                <w:sz w:val="24"/>
                <w:szCs w:val="24"/>
              </w:rPr>
              <w:t>серанит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1C22" w:rsidRDefault="00DC1C22" w:rsidP="008953E0">
      <w:pPr>
        <w:spacing w:after="0" w:line="240" w:lineRule="auto"/>
      </w:pPr>
      <w:r>
        <w:separator/>
      </w:r>
    </w:p>
  </w:endnote>
  <w:endnote w:type="continuationSeparator" w:id="0">
    <w:p w:rsidR="00DC1C22" w:rsidRDefault="00DC1C22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1C22" w:rsidRDefault="00DC1C22" w:rsidP="008953E0">
      <w:pPr>
        <w:spacing w:after="0" w:line="240" w:lineRule="auto"/>
      </w:pPr>
      <w:r>
        <w:separator/>
      </w:r>
    </w:p>
  </w:footnote>
  <w:footnote w:type="continuationSeparator" w:id="0">
    <w:p w:rsidR="00DC1C22" w:rsidRDefault="00DC1C22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67799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0BA5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1E27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1C22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D2286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5E410-67FA-4AC4-859C-0D9686DDC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793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63</cp:revision>
  <cp:lastPrinted>2021-01-04T06:21:00Z</cp:lastPrinted>
  <dcterms:created xsi:type="dcterms:W3CDTF">2019-11-28T03:59:00Z</dcterms:created>
  <dcterms:modified xsi:type="dcterms:W3CDTF">2021-01-04T06:21:00Z</dcterms:modified>
</cp:coreProperties>
</file>